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</w:rPr>
        <w:drawing>
          <wp:inline distT="0" distB="0" distL="114300" distR="114300">
            <wp:extent cx="2576195" cy="706120"/>
            <wp:effectExtent l="0" t="0" r="14605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8"/>
          <w:szCs w:val="28"/>
        </w:rPr>
      </w:pPr>
    </w:p>
    <w:p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tbl>
      <w:tblPr>
        <w:tblStyle w:val="5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>
        <w:trPr>
          <w:trHeight w:val="623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30"/>
                <w:szCs w:val="30"/>
                <w:lang w:val="en-US" w:eastAsia="zh-CN"/>
              </w:rPr>
              <w:t>数字逻辑电路设计</w:t>
            </w:r>
          </w:p>
        </w:tc>
      </w:tr>
      <w:tr>
        <w:trPr>
          <w:trHeight w:val="451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48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庄毅非</w:t>
            </w:r>
          </w:p>
        </w:tc>
      </w:tr>
      <w:tr>
        <w:trPr>
          <w:trHeight w:val="600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>
        <w:trPr>
          <w:trHeight w:val="560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</w:t>
            </w:r>
          </w:p>
        </w:tc>
      </w:tr>
      <w:tr>
        <w:trPr>
          <w:trHeight w:val="554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邮    箱</w:t>
            </w:r>
            <w:r>
              <w:rPr>
                <w:rFonts w:hint="eastAsia"/>
                <w:sz w:val="28"/>
                <w:szCs w:val="28"/>
              </w:rPr>
              <w:t>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fldChar w:fldCharType="begin"/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instrText xml:space="preserve"> HYPERLINK "mailto:zhuangyf@zju.edu.cn" </w:instrTex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fldChar w:fldCharType="separate"/>
            </w:r>
            <w:r>
              <w:rPr>
                <w:rStyle w:val="8"/>
                <w:rFonts w:hint="eastAsia" w:eastAsia="宋体"/>
                <w:sz w:val="28"/>
                <w:szCs w:val="28"/>
                <w:lang w:val="en-US" w:eastAsia="zh-CN"/>
              </w:rPr>
              <w:t>zhuangyf@zju.edu.cn</w: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fldChar w:fldCharType="end"/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QQ   号：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1099665018</w:t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jc w:val="right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电    话：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17346399235</w:t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ind w:firstLine="280" w:firstLineChars="100"/>
              <w:jc w:val="both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>洪奇军</w:t>
            </w:r>
          </w:p>
        </w:tc>
      </w:tr>
      <w:tr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>
            <w:pPr>
              <w:spacing w:line="360" w:lineRule="auto"/>
              <w:ind w:firstLine="280" w:firstLineChars="100"/>
              <w:jc w:val="both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报告日期：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spacing w:line="360" w:lineRule="auto"/>
              <w:jc w:val="both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 xml:space="preserve">        2023年 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12</w: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 xml:space="preserve">月 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5</w:t>
            </w:r>
            <w:r>
              <w:rPr>
                <w:rFonts w:hint="eastAsia" w:eastAsia="宋体"/>
                <w:sz w:val="28"/>
                <w:szCs w:val="28"/>
                <w:lang w:val="en-US" w:eastAsia="zh-CN"/>
              </w:rPr>
              <w:t>日</w:t>
            </w:r>
          </w:p>
        </w:tc>
      </w:tr>
    </w:tbl>
    <w:p>
      <w:pPr>
        <w:spacing w:line="360" w:lineRule="auto"/>
        <w:rPr>
          <w:rFonts w:hint="eastAsia"/>
          <w:sz w:val="24"/>
        </w:rPr>
      </w:pPr>
    </w:p>
    <w:p>
      <w:pPr>
        <w:spacing w:line="360" w:lineRule="auto"/>
        <w:rPr>
          <w:rFonts w:hint="eastAsia"/>
          <w:sz w:val="24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hint="eastAsia"/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浙江大学实验报告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  <w:lang w:val="en-US" w:eastAsia="zh-CN"/>
        </w:rPr>
        <w:t>数字逻辑设计</w:t>
      </w:r>
      <w:r>
        <w:rPr>
          <w:rFonts w:hint="eastAsia"/>
          <w:sz w:val="24"/>
          <w:u w:val="single"/>
        </w:rPr>
        <w:t xml:space="preserve">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     </w:t>
      </w:r>
      <w:r>
        <w:rPr>
          <w:rFonts w:hint="eastAsia"/>
          <w:sz w:val="24"/>
          <w:u w:val="single"/>
        </w:rPr>
        <w:t xml:space="preserve">综合       </w:t>
      </w:r>
    </w:p>
    <w:p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移位寄存器设计与应用                      </w:t>
      </w:r>
      <w:r>
        <w:rPr>
          <w:rFonts w:hint="eastAsia"/>
          <w:sz w:val="24"/>
          <w:u w:val="single"/>
          <w:lang w:val="en-US" w:eastAsia="zh-CN"/>
        </w:rPr>
        <w:t xml:space="preserve">   </w:t>
      </w:r>
      <w:r>
        <w:rPr>
          <w:rFonts w:hint="eastAsia"/>
          <w:sz w:val="24"/>
          <w:u w:val="single"/>
        </w:rPr>
        <w:t xml:space="preserve">     </w:t>
      </w:r>
      <w:r>
        <w:rPr>
          <w:rFonts w:hint="eastAsia"/>
          <w:sz w:val="24"/>
          <w:u w:val="single"/>
          <w:lang w:val="en-US" w:eastAsia="zh-CN"/>
        </w:rPr>
        <w:t xml:space="preserve">  </w:t>
      </w:r>
      <w:r>
        <w:rPr>
          <w:rFonts w:hint="eastAsia"/>
          <w:sz w:val="24"/>
          <w:u w:val="single"/>
        </w:rPr>
        <w:t xml:space="preserve">     </w:t>
      </w:r>
    </w:p>
    <w:p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庄毅非     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学号：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3200105872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     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        </w:t>
      </w:r>
    </w:p>
    <w:p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 xml:space="preserve">实验地点：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紫金港东四509室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2023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年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12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12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实现8位移位寄存器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这里仿照4位移位寄存器的设计，使用</w:t>
      </w:r>
      <w:r>
        <w:rPr>
          <w:rFonts w:hint="default"/>
          <w:lang w:val="en-US" w:eastAsia="zh-CN"/>
        </w:rPr>
        <w:t>verilog</w:t>
      </w:r>
      <w:r>
        <w:rPr>
          <w:rFonts w:hint="eastAsia"/>
          <w:lang w:val="en-US" w:eastAsia="zh-CN"/>
        </w:rPr>
        <w:t>实现</w:t>
      </w:r>
      <w:r>
        <w:rPr>
          <w:rFonts w:hint="eastAsia"/>
          <w:b/>
          <w:bCs/>
          <w:lang w:val="en-US" w:eastAsia="zh-CN"/>
        </w:rPr>
        <w:t>8位移位寄存器</w:t>
      </w:r>
    </w:p>
    <w:p>
      <w:pPr>
        <w:numPr>
          <w:ilvl w:val="0"/>
          <w:numId w:val="0"/>
        </w:numPr>
        <w:spacing w:line="240" w:lineRule="auto"/>
      </w:pPr>
      <w:r>
        <w:object>
          <v:shape id="_x0000_i1025" o:spt="75" type="#_x0000_t75" style="height:290.8pt;width:449.8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5">
            <o:LockedField>false</o:LockedField>
          </o:OLEObject>
        </w:object>
      </w:r>
    </w:p>
    <w:p>
      <w:pPr>
        <w:numPr>
          <w:ilvl w:val="0"/>
          <w:numId w:val="0"/>
        </w:numPr>
        <w:spacing w:line="240" w:lineRule="auto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62245" cy="4691380"/>
            <wp:effectExtent l="0" t="0" r="20955" b="7620"/>
            <wp:docPr id="3" name="图片 3" descr="CleanShot 2023-12-06 at 00.20.5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leanShot 2023-12-06 at 00.20.52@2x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进行激励测试：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激励代码：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initial begin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clk = 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S_L = 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s_in = 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p_in = 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#100;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S_L = 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s_in= 1;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p_in =0;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#200;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S_L = 1;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s_in = 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p_in = 8'b0101_0101;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#500;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always begin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#20; clk = ~clk;</w:t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143125"/>
            <wp:effectExtent l="0" t="0" r="12700" b="15875"/>
            <wp:docPr id="2" name="图片 2" descr="CleanShot 2023-12-06 at 00.20.2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leanShot 2023-12-06 at 00.20.28@2x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设计跑马灯应用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编写top模块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7800" cy="2323465"/>
            <wp:effectExtent l="0" t="0" r="0" b="13335"/>
            <wp:docPr id="1" name="图片 1" descr="CleanShot 2023-12-06 at 19.42.4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leanShot 2023-12-06 at 19.42.46@2x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下板测试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实验结果与分析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串行输入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循环模式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17140" cy="4476750"/>
                  <wp:effectExtent l="0" t="0" r="22860" b="1905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140" cy="447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非循环模式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45715" cy="4527550"/>
                  <wp:effectExtent l="0" t="0" r="19685" b="1905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715" cy="452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并行输入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调教</w:t>
      </w:r>
      <w:r>
        <w:rPr>
          <w:rFonts w:hint="default"/>
          <w:lang w:val="en-US" w:eastAsia="zh-CN"/>
        </w:rPr>
        <w:t>sw[0]</w:t>
      </w:r>
      <w:r>
        <w:rPr>
          <w:rFonts w:hint="eastAsia"/>
          <w:lang w:val="en-US" w:eastAsia="zh-CN"/>
        </w:rPr>
        <w:t>，sw</w:t>
      </w:r>
      <w:r>
        <w:rPr>
          <w:rFonts w:hint="default"/>
          <w:lang w:val="en-US" w:eastAsia="zh-CN"/>
        </w:rPr>
        <w:t>[1]</w:t>
      </w:r>
      <w:r>
        <w:rPr>
          <w:rFonts w:hint="eastAsia"/>
          <w:lang w:val="en-US" w:eastAsia="zh-CN"/>
        </w:rPr>
        <w:t>，按下按钮，设置AB为</w:t>
      </w:r>
      <w:r>
        <w:rPr>
          <w:rFonts w:hint="default"/>
          <w:lang w:val="en-US" w:eastAsia="zh-CN"/>
        </w:rPr>
        <w:t>71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拨动开关，将AB并行输入寄存器</w:t>
      </w:r>
    </w:p>
    <w:p>
      <w:r>
        <w:drawing>
          <wp:inline distT="0" distB="0" distL="114300" distR="114300">
            <wp:extent cx="4399915" cy="7827010"/>
            <wp:effectExtent l="0" t="0" r="19685" b="215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782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随后可以看到走马灯播放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4462780" cy="7934325"/>
            <wp:effectExtent l="0" t="0" r="7620" b="1587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 w:ascii="Times New Roman"/>
          <w:b/>
          <w:bCs/>
          <w:kern w:val="44"/>
          <w:sz w:val="36"/>
          <w:szCs w:val="36"/>
          <w:lang w:val="en-US" w:eastAsia="zh-CN" w:bidi="ar-SA"/>
        </w:rPr>
      </w:pPr>
      <w:r>
        <w:rPr>
          <w:rFonts w:hint="eastAsia"/>
          <w:b/>
          <w:bCs/>
          <w:kern w:val="44"/>
          <w:sz w:val="36"/>
          <w:szCs w:val="36"/>
          <w:lang w:val="en-US" w:eastAsia="zh-CN" w:bidi="ar-SA"/>
        </w:rPr>
        <w:t>三</w:t>
      </w:r>
      <w:r>
        <w:rPr>
          <w:rFonts w:hint="eastAsia" w:ascii="Times New Roman"/>
          <w:b/>
          <w:bCs/>
          <w:kern w:val="44"/>
          <w:sz w:val="36"/>
          <w:szCs w:val="36"/>
          <w:lang w:val="en-US" w:eastAsia="zh-CN" w:bidi="ar-SA"/>
        </w:rPr>
        <w:t>、个人生活照片</w:t>
      </w:r>
    </w:p>
    <w:p>
      <w:pPr>
        <w:rPr>
          <w:rFonts w:hint="eastAsia" w:ascii="Times New Roma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66690" cy="7022465"/>
            <wp:effectExtent l="0" t="0" r="16510" b="13335"/>
            <wp:docPr id="8" name="图片 2" descr="79A89C94-4ED2-40AF-B3F9-4D119939B22C_1_105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79A89C94-4ED2-40AF-B3F9-4D119939B22C_1_105_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DB7775"/>
    <w:multiLevelType w:val="multilevel"/>
    <w:tmpl w:val="9FDB777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FEFEEB9B"/>
    <w:multiLevelType w:val="singleLevel"/>
    <w:tmpl w:val="FEFEEB9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9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CDB41BA"/>
    <w:rsid w:val="2FF3A970"/>
    <w:rsid w:val="5BFB2F06"/>
    <w:rsid w:val="6AAEE7F0"/>
    <w:rsid w:val="7B9DF9FD"/>
    <w:rsid w:val="7F1F7099"/>
    <w:rsid w:val="7FD91D50"/>
    <w:rsid w:val="AFFFAABA"/>
    <w:rsid w:val="D7FFD6A8"/>
    <w:rsid w:val="DFE67185"/>
    <w:rsid w:val="F5DB3422"/>
    <w:rsid w:val="FABBA4FD"/>
    <w:rsid w:val="FF6DCBDC"/>
    <w:rsid w:val="FFFD6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Office_6.4.0.8550_F1E327BC-269C-435d-A152-05C5408002CA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2023-12-06T15:48:00Z</dcterms:created>
  <dc:creator>Data</dc:creator>
  <cp:lastModifiedBy>priority heap</cp:lastModifiedBy>
  <dcterms:modified xsi:type="dcterms:W3CDTF">2023-12-19T15:55:22Z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7B76B4FAF44BF7C25F466F6505507C82_42</vt:lpwstr>
  </property>
</Properties>
</file>